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770757" w14:textId="6C292854" w:rsidR="006372AB" w:rsidRDefault="00462FC5">
      <w:r>
        <w:t>George Hancock, Co-Director, Region 6 Comprehensive Center</w:t>
      </w:r>
    </w:p>
    <w:p w14:paraId="01FD07F2" w14:textId="471B674F" w:rsidR="00462FC5" w:rsidRDefault="00053115">
      <w:r>
        <w:t>Transcript – C</w:t>
      </w:r>
      <w:r w:rsidR="0092556E">
        <w:t>lip</w:t>
      </w:r>
      <w:r>
        <w:t xml:space="preserve"> </w:t>
      </w:r>
      <w:r w:rsidR="0092556E">
        <w:t>1</w:t>
      </w:r>
    </w:p>
    <w:p w14:paraId="54ECA474" w14:textId="2F4E1644" w:rsidR="00462FC5" w:rsidRDefault="00462FC5">
      <w:r w:rsidRPr="00462FC5">
        <w:t xml:space="preserve">I think, you know, kind of a bigger issue right now, it can be a </w:t>
      </w:r>
      <w:r w:rsidRPr="00462FC5">
        <w:t>barrier,</w:t>
      </w:r>
      <w:r w:rsidRPr="00462FC5">
        <w:t xml:space="preserve"> but I think we're excited about it as well, is that I’m not sure the field of education has ever faced greater challenges than we're currently facing and so the capacity building piece is not as simple as technical assistance, events, and professional development supports and those kind of things, you actually have to get in and walk hand-in-hand with the people who are doing the work and help them along the way. It should be a partner with this and not come in presuming that you know all of the answers to the challenges that they're going to share, but what we've learned is that if we do walk with them and we're willing to listen to all of the details and the struggles that they face, that we can be a thought partner and help them piece together some of the strategies they're going to use to address them. So, I would say to people that our role is to partner with our education leaders in these three states, and with the leaders of the department of education, to address all of the challenges that we're faced in education moving forward from even prior to the pandemic through what we become after it's done.</w:t>
      </w:r>
    </w:p>
    <w:sectPr w:rsidR="00462FC5" w:rsidSect="00DF0299">
      <w:pgSz w:w="12240" w:h="15840" w:code="1"/>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FC5"/>
    <w:rsid w:val="00053115"/>
    <w:rsid w:val="000B0821"/>
    <w:rsid w:val="00462FC5"/>
    <w:rsid w:val="006372AB"/>
    <w:rsid w:val="0092556E"/>
    <w:rsid w:val="00DF02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C565D"/>
  <w15:chartTrackingRefBased/>
  <w15:docId w15:val="{D53EAF01-245C-49D0-B376-2DE727955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190</Words>
  <Characters>1088</Characters>
  <Application>Microsoft Office Word</Application>
  <DocSecurity>0</DocSecurity>
  <Lines>9</Lines>
  <Paragraphs>2</Paragraphs>
  <ScaleCrop>false</ScaleCrop>
  <Company/>
  <LinksUpToDate>false</LinksUpToDate>
  <CharactersWithSpaces>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Thrift</dc:creator>
  <cp:keywords/>
  <dc:description/>
  <cp:lastModifiedBy>Beth Thrift</cp:lastModifiedBy>
  <cp:revision>3</cp:revision>
  <dcterms:created xsi:type="dcterms:W3CDTF">2021-04-20T17:31:00Z</dcterms:created>
  <dcterms:modified xsi:type="dcterms:W3CDTF">2021-04-20T17:37:00Z</dcterms:modified>
</cp:coreProperties>
</file>